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A05592" w14:textId="1F1573DC" w:rsidR="00DA79DF" w:rsidRPr="001245B6" w:rsidRDefault="00F059ED" w:rsidP="001245B6">
      <w:pPr>
        <w:jc w:val="center"/>
        <w:rPr>
          <w:sz w:val="28"/>
          <w:szCs w:val="28"/>
          <w:u w:val="single"/>
        </w:rPr>
      </w:pPr>
      <w:r w:rsidRPr="00F059ED">
        <w:rPr>
          <w:sz w:val="28"/>
          <w:szCs w:val="28"/>
          <w:u w:val="single"/>
        </w:rPr>
        <w:t xml:space="preserve">Summer Institute 2012: Exploring Key Themes to Build a Model for Pre-College Math </w:t>
      </w:r>
    </w:p>
    <w:tbl>
      <w:tblPr>
        <w:tblStyle w:val="TableGrid"/>
        <w:tblW w:w="13428" w:type="dxa"/>
        <w:tblLayout w:type="fixed"/>
        <w:tblLook w:val="04A0" w:firstRow="1" w:lastRow="0" w:firstColumn="1" w:lastColumn="0" w:noHBand="0" w:noVBand="1"/>
      </w:tblPr>
      <w:tblGrid>
        <w:gridCol w:w="1188"/>
        <w:gridCol w:w="1710"/>
        <w:gridCol w:w="2700"/>
        <w:gridCol w:w="2700"/>
        <w:gridCol w:w="2700"/>
        <w:gridCol w:w="2430"/>
      </w:tblGrid>
      <w:tr w:rsidR="001B7ECF" w:rsidRPr="00AD7E58" w14:paraId="68C6D552" w14:textId="77777777" w:rsidTr="001245B6"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000000" w:themeFill="text1"/>
          </w:tcPr>
          <w:p w14:paraId="4BFF858D" w14:textId="77777777" w:rsidR="001B7ECF" w:rsidRPr="00AD7E58" w:rsidRDefault="001B7ECF" w:rsidP="0075292A">
            <w:pPr>
              <w:rPr>
                <w:rFonts w:cstheme="minorHAnsi"/>
              </w:rPr>
            </w:pPr>
          </w:p>
        </w:tc>
        <w:tc>
          <w:tcPr>
            <w:tcW w:w="1710" w:type="dxa"/>
            <w:tcBorders>
              <w:left w:val="single" w:sz="2" w:space="0" w:color="auto"/>
            </w:tcBorders>
          </w:tcPr>
          <w:p w14:paraId="24B33EF4" w14:textId="77777777" w:rsidR="001B7ECF" w:rsidRPr="00AD7E58" w:rsidRDefault="001B7ECF" w:rsidP="0075292A">
            <w:pPr>
              <w:rPr>
                <w:rFonts w:cstheme="minorHAnsi"/>
                <w:b/>
              </w:rPr>
            </w:pPr>
            <w:r w:rsidRPr="00AD7E58">
              <w:rPr>
                <w:rFonts w:cstheme="minorHAnsi"/>
                <w:b/>
              </w:rPr>
              <w:t>Monday</w:t>
            </w:r>
          </w:p>
          <w:p w14:paraId="0B82CA1F" w14:textId="77777777" w:rsidR="001B7ECF" w:rsidRPr="00AD7E58" w:rsidRDefault="001B7ECF" w:rsidP="0075292A">
            <w:pPr>
              <w:rPr>
                <w:rFonts w:cstheme="minorHAnsi"/>
                <w:b/>
              </w:rPr>
            </w:pPr>
            <w:r w:rsidRPr="00AD7E58">
              <w:rPr>
                <w:rFonts w:cstheme="minorHAnsi"/>
              </w:rPr>
              <w:t>August 20</w:t>
            </w:r>
          </w:p>
        </w:tc>
        <w:tc>
          <w:tcPr>
            <w:tcW w:w="2700" w:type="dxa"/>
          </w:tcPr>
          <w:p w14:paraId="3390B292" w14:textId="77777777" w:rsidR="001B7ECF" w:rsidRPr="00AD7E58" w:rsidRDefault="001B7ECF" w:rsidP="0075292A">
            <w:pPr>
              <w:jc w:val="center"/>
              <w:rPr>
                <w:rFonts w:cstheme="minorHAnsi"/>
                <w:b/>
              </w:rPr>
            </w:pPr>
            <w:r w:rsidRPr="00AD7E58">
              <w:rPr>
                <w:rFonts w:cstheme="minorHAnsi"/>
                <w:b/>
              </w:rPr>
              <w:t>Tuesday</w:t>
            </w:r>
          </w:p>
          <w:p w14:paraId="511F646E" w14:textId="77777777" w:rsidR="001B7ECF" w:rsidRPr="00AD7E58" w:rsidRDefault="001B7ECF" w:rsidP="0075292A">
            <w:pPr>
              <w:jc w:val="center"/>
              <w:rPr>
                <w:rFonts w:cstheme="minorHAnsi"/>
                <w:b/>
              </w:rPr>
            </w:pPr>
            <w:r w:rsidRPr="00AD7E58">
              <w:rPr>
                <w:rFonts w:cstheme="minorHAnsi"/>
              </w:rPr>
              <w:t>August 21</w:t>
            </w:r>
          </w:p>
        </w:tc>
        <w:tc>
          <w:tcPr>
            <w:tcW w:w="2700" w:type="dxa"/>
          </w:tcPr>
          <w:p w14:paraId="3C5C9E30" w14:textId="77777777" w:rsidR="001B7ECF" w:rsidRPr="00AD7E58" w:rsidRDefault="001B7ECF" w:rsidP="0075292A">
            <w:pPr>
              <w:jc w:val="center"/>
              <w:rPr>
                <w:rFonts w:cstheme="minorHAnsi"/>
                <w:b/>
              </w:rPr>
            </w:pPr>
            <w:r w:rsidRPr="00AD7E58">
              <w:rPr>
                <w:rFonts w:cstheme="minorHAnsi"/>
                <w:b/>
              </w:rPr>
              <w:t>Wednesday</w:t>
            </w:r>
          </w:p>
          <w:p w14:paraId="482D6331" w14:textId="77777777" w:rsidR="001B7ECF" w:rsidRPr="00AD7E58" w:rsidRDefault="001B7ECF" w:rsidP="0075292A">
            <w:pPr>
              <w:jc w:val="center"/>
              <w:rPr>
                <w:rFonts w:cstheme="minorHAnsi"/>
                <w:b/>
              </w:rPr>
            </w:pPr>
            <w:r w:rsidRPr="00AD7E58">
              <w:rPr>
                <w:rFonts w:cstheme="minorHAnsi"/>
              </w:rPr>
              <w:t>August 22</w:t>
            </w:r>
          </w:p>
        </w:tc>
        <w:tc>
          <w:tcPr>
            <w:tcW w:w="2700" w:type="dxa"/>
          </w:tcPr>
          <w:p w14:paraId="10431AC8" w14:textId="77777777" w:rsidR="001B7ECF" w:rsidRPr="00AD7E58" w:rsidRDefault="001B7ECF" w:rsidP="0075292A">
            <w:pPr>
              <w:jc w:val="center"/>
              <w:rPr>
                <w:rFonts w:cstheme="minorHAnsi"/>
                <w:b/>
              </w:rPr>
            </w:pPr>
            <w:r w:rsidRPr="00AD7E58">
              <w:rPr>
                <w:rFonts w:cstheme="minorHAnsi"/>
                <w:b/>
              </w:rPr>
              <w:t>Thursday</w:t>
            </w:r>
          </w:p>
          <w:p w14:paraId="7967252C" w14:textId="77777777" w:rsidR="001B7ECF" w:rsidRPr="00AD7E58" w:rsidRDefault="001B7ECF" w:rsidP="0075292A">
            <w:pPr>
              <w:jc w:val="center"/>
              <w:rPr>
                <w:rFonts w:cstheme="minorHAnsi"/>
                <w:b/>
              </w:rPr>
            </w:pPr>
            <w:r w:rsidRPr="00AD7E58">
              <w:rPr>
                <w:rFonts w:cstheme="minorHAnsi"/>
              </w:rPr>
              <w:t>August 23</w:t>
            </w:r>
          </w:p>
        </w:tc>
        <w:tc>
          <w:tcPr>
            <w:tcW w:w="2430" w:type="dxa"/>
          </w:tcPr>
          <w:p w14:paraId="050A03DF" w14:textId="77777777" w:rsidR="001B7ECF" w:rsidRPr="00AD7E58" w:rsidRDefault="001B7ECF" w:rsidP="0075292A">
            <w:pPr>
              <w:jc w:val="center"/>
              <w:rPr>
                <w:rFonts w:cstheme="minorHAnsi"/>
                <w:b/>
              </w:rPr>
            </w:pPr>
            <w:r w:rsidRPr="00AD7E58">
              <w:rPr>
                <w:rFonts w:cstheme="minorHAnsi"/>
                <w:b/>
              </w:rPr>
              <w:t>Friday</w:t>
            </w:r>
          </w:p>
          <w:p w14:paraId="6C43314A" w14:textId="77777777" w:rsidR="001B7ECF" w:rsidRPr="00AD7E58" w:rsidRDefault="001B7ECF" w:rsidP="0075292A">
            <w:pPr>
              <w:jc w:val="center"/>
              <w:rPr>
                <w:rFonts w:cstheme="minorHAnsi"/>
              </w:rPr>
            </w:pPr>
            <w:r w:rsidRPr="00AD7E58">
              <w:rPr>
                <w:rFonts w:cstheme="minorHAnsi"/>
              </w:rPr>
              <w:t>August 24</w:t>
            </w:r>
          </w:p>
        </w:tc>
      </w:tr>
      <w:tr w:rsidR="001B7ECF" w:rsidRPr="00AD7E58" w14:paraId="16BD1BAC" w14:textId="77777777" w:rsidTr="001245B6">
        <w:tc>
          <w:tcPr>
            <w:tcW w:w="1188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0000" w:themeFill="text1"/>
          </w:tcPr>
          <w:p w14:paraId="2EF2AB4B" w14:textId="77777777" w:rsidR="001B7ECF" w:rsidRPr="00AD7E58" w:rsidRDefault="001B7ECF" w:rsidP="0075292A">
            <w:pPr>
              <w:rPr>
                <w:rFonts w:cstheme="minorHAnsi"/>
              </w:rPr>
            </w:pPr>
          </w:p>
        </w:tc>
        <w:tc>
          <w:tcPr>
            <w:tcW w:w="1710" w:type="dxa"/>
            <w:tcBorders>
              <w:left w:val="single" w:sz="2" w:space="0" w:color="auto"/>
              <w:bottom w:val="single" w:sz="4" w:space="0" w:color="auto"/>
            </w:tcBorders>
          </w:tcPr>
          <w:p w14:paraId="2EA2236E" w14:textId="77777777" w:rsidR="001B7ECF" w:rsidRPr="00AD7E58" w:rsidRDefault="001B7ECF" w:rsidP="0075292A">
            <w:pPr>
              <w:jc w:val="center"/>
              <w:rPr>
                <w:rFonts w:cstheme="minorHAnsi"/>
              </w:rPr>
            </w:pPr>
            <w:r w:rsidRPr="00AD7E58">
              <w:rPr>
                <w:rFonts w:cstheme="minorHAnsi"/>
                <w:b/>
              </w:rPr>
              <w:t>Structural Redesign</w:t>
            </w:r>
            <w:r w:rsidR="00B254B9">
              <w:rPr>
                <w:rFonts w:cstheme="minorHAnsi"/>
                <w:b/>
              </w:rPr>
              <w:t>@</w:t>
            </w:r>
          </w:p>
        </w:tc>
        <w:tc>
          <w:tcPr>
            <w:tcW w:w="2700" w:type="dxa"/>
          </w:tcPr>
          <w:p w14:paraId="1D35FBDE" w14:textId="77777777" w:rsidR="001B7ECF" w:rsidRPr="00AD7E58" w:rsidRDefault="001B7ECF" w:rsidP="0075292A">
            <w:pPr>
              <w:jc w:val="center"/>
              <w:rPr>
                <w:rFonts w:cstheme="minorHAnsi"/>
              </w:rPr>
            </w:pPr>
            <w:r w:rsidRPr="00AD7E58">
              <w:rPr>
                <w:rFonts w:cstheme="minorHAnsi"/>
                <w:b/>
              </w:rPr>
              <w:t>Organizational &amp; Departmental Context</w:t>
            </w:r>
            <w:r w:rsidR="00B254B9">
              <w:rPr>
                <w:rFonts w:cstheme="minorHAnsi"/>
                <w:b/>
              </w:rPr>
              <w:t>@</w:t>
            </w:r>
          </w:p>
        </w:tc>
        <w:tc>
          <w:tcPr>
            <w:tcW w:w="2700" w:type="dxa"/>
          </w:tcPr>
          <w:p w14:paraId="3B0C435F" w14:textId="77777777" w:rsidR="001B7ECF" w:rsidRPr="00AD7E58" w:rsidRDefault="001B7ECF" w:rsidP="0075292A">
            <w:pPr>
              <w:jc w:val="center"/>
              <w:rPr>
                <w:rFonts w:cstheme="minorHAnsi"/>
              </w:rPr>
            </w:pPr>
            <w:r w:rsidRPr="00AD7E58">
              <w:rPr>
                <w:rFonts w:cstheme="minorHAnsi"/>
                <w:b/>
              </w:rPr>
              <w:t>Instructional Practices, Professional Roles</w:t>
            </w:r>
            <w:r w:rsidR="00B254B9">
              <w:rPr>
                <w:rFonts w:cstheme="minorHAnsi"/>
                <w:b/>
              </w:rPr>
              <w:t>@</w:t>
            </w:r>
          </w:p>
        </w:tc>
        <w:tc>
          <w:tcPr>
            <w:tcW w:w="2700" w:type="dxa"/>
          </w:tcPr>
          <w:p w14:paraId="6081778A" w14:textId="77777777" w:rsidR="001B7ECF" w:rsidRPr="00AD7E58" w:rsidRDefault="001B7ECF" w:rsidP="0075292A">
            <w:pPr>
              <w:jc w:val="center"/>
              <w:rPr>
                <w:rFonts w:cstheme="minorHAnsi"/>
              </w:rPr>
            </w:pPr>
            <w:r w:rsidRPr="00AD7E58">
              <w:rPr>
                <w:rFonts w:cstheme="minorHAnsi"/>
                <w:b/>
              </w:rPr>
              <w:t>Student Perspectives &amp; Behaviors</w:t>
            </w:r>
            <w:r w:rsidR="00B254B9">
              <w:rPr>
                <w:rFonts w:cstheme="minorHAnsi"/>
                <w:b/>
              </w:rPr>
              <w:t>@</w:t>
            </w:r>
          </w:p>
        </w:tc>
        <w:tc>
          <w:tcPr>
            <w:tcW w:w="2430" w:type="dxa"/>
          </w:tcPr>
          <w:p w14:paraId="61D3D5C7" w14:textId="77777777" w:rsidR="001B7ECF" w:rsidRPr="00AD7E58" w:rsidRDefault="001B7ECF" w:rsidP="0075292A">
            <w:pPr>
              <w:jc w:val="center"/>
              <w:rPr>
                <w:rFonts w:cstheme="minorHAnsi"/>
              </w:rPr>
            </w:pPr>
            <w:r w:rsidRPr="00AD7E58">
              <w:rPr>
                <w:rFonts w:cstheme="minorHAnsi"/>
                <w:b/>
              </w:rPr>
              <w:t>Developing a Model, Sustaining the Work</w:t>
            </w:r>
            <w:r w:rsidR="00B254B9">
              <w:rPr>
                <w:rFonts w:cstheme="minorHAnsi"/>
                <w:b/>
              </w:rPr>
              <w:t>@</w:t>
            </w:r>
          </w:p>
        </w:tc>
      </w:tr>
      <w:tr w:rsidR="001B7ECF" w:rsidRPr="00AD7E58" w14:paraId="7A01A1A5" w14:textId="77777777" w:rsidTr="001245B6">
        <w:tc>
          <w:tcPr>
            <w:tcW w:w="1188" w:type="dxa"/>
            <w:tcBorders>
              <w:top w:val="single" w:sz="2" w:space="0" w:color="auto"/>
            </w:tcBorders>
          </w:tcPr>
          <w:p w14:paraId="6FDB49EE" w14:textId="77777777" w:rsidR="001B7ECF" w:rsidRPr="00DA79DF" w:rsidRDefault="001B7ECF" w:rsidP="0075292A">
            <w:pPr>
              <w:rPr>
                <w:rFonts w:cstheme="minorHAnsi"/>
                <w:b/>
              </w:rPr>
            </w:pPr>
            <w:r w:rsidRPr="00DA79DF">
              <w:rPr>
                <w:rFonts w:cstheme="minorHAnsi"/>
                <w:b/>
              </w:rPr>
              <w:t>7:30-8:30 am</w:t>
            </w:r>
          </w:p>
        </w:tc>
        <w:tc>
          <w:tcPr>
            <w:tcW w:w="1710" w:type="dxa"/>
            <w:tcBorders>
              <w:bottom w:val="nil"/>
            </w:tcBorders>
            <w:shd w:val="clear" w:color="auto" w:fill="808080" w:themeFill="background1" w:themeFillShade="80"/>
          </w:tcPr>
          <w:p w14:paraId="4AB0355C" w14:textId="77777777" w:rsidR="001B7ECF" w:rsidRPr="00AD7E58" w:rsidRDefault="001B7ECF" w:rsidP="0075292A">
            <w:pPr>
              <w:rPr>
                <w:rFonts w:cstheme="minorHAnsi"/>
              </w:rPr>
            </w:pPr>
          </w:p>
        </w:tc>
        <w:tc>
          <w:tcPr>
            <w:tcW w:w="2700" w:type="dxa"/>
          </w:tcPr>
          <w:p w14:paraId="64FBD4AD" w14:textId="77777777" w:rsidR="001B7ECF" w:rsidRPr="00AD7E58" w:rsidRDefault="001B7ECF" w:rsidP="0075292A">
            <w:pPr>
              <w:rPr>
                <w:rFonts w:cstheme="minorHAnsi"/>
              </w:rPr>
            </w:pPr>
            <w:r w:rsidRPr="00AD7E58">
              <w:rPr>
                <w:rFonts w:cstheme="minorHAnsi"/>
              </w:rPr>
              <w:t>Breakfast</w:t>
            </w:r>
          </w:p>
        </w:tc>
        <w:tc>
          <w:tcPr>
            <w:tcW w:w="2700" w:type="dxa"/>
          </w:tcPr>
          <w:p w14:paraId="2C1ACAEA" w14:textId="77777777" w:rsidR="001B7ECF" w:rsidRPr="00AD7E58" w:rsidRDefault="001B7ECF" w:rsidP="0075292A">
            <w:pPr>
              <w:rPr>
                <w:rFonts w:cstheme="minorHAnsi"/>
              </w:rPr>
            </w:pPr>
            <w:r w:rsidRPr="00AD7E58">
              <w:rPr>
                <w:rFonts w:cstheme="minorHAnsi"/>
              </w:rPr>
              <w:t>Breakfast</w:t>
            </w:r>
          </w:p>
        </w:tc>
        <w:tc>
          <w:tcPr>
            <w:tcW w:w="2700" w:type="dxa"/>
          </w:tcPr>
          <w:p w14:paraId="1AE73339" w14:textId="77777777" w:rsidR="001B7ECF" w:rsidRPr="00AD7E58" w:rsidRDefault="001B7ECF" w:rsidP="0075292A">
            <w:pPr>
              <w:rPr>
                <w:rFonts w:cstheme="minorHAnsi"/>
              </w:rPr>
            </w:pPr>
            <w:r w:rsidRPr="00AD7E58">
              <w:rPr>
                <w:rFonts w:cstheme="minorHAnsi"/>
              </w:rPr>
              <w:t>Breakfast</w:t>
            </w:r>
          </w:p>
        </w:tc>
        <w:tc>
          <w:tcPr>
            <w:tcW w:w="2430" w:type="dxa"/>
          </w:tcPr>
          <w:p w14:paraId="32A4DEBC" w14:textId="77777777" w:rsidR="001B7ECF" w:rsidRPr="00AD7E58" w:rsidRDefault="001B7ECF" w:rsidP="0075292A">
            <w:pPr>
              <w:rPr>
                <w:rFonts w:cstheme="minorHAnsi"/>
              </w:rPr>
            </w:pPr>
            <w:r w:rsidRPr="00AD7E58">
              <w:rPr>
                <w:rFonts w:cstheme="minorHAnsi"/>
              </w:rPr>
              <w:t>Breakfast</w:t>
            </w:r>
          </w:p>
        </w:tc>
      </w:tr>
      <w:tr w:rsidR="001B7ECF" w:rsidRPr="00AD7E58" w14:paraId="2561B21E" w14:textId="77777777" w:rsidTr="001245B6">
        <w:tc>
          <w:tcPr>
            <w:tcW w:w="1188" w:type="dxa"/>
          </w:tcPr>
          <w:p w14:paraId="2BA31E7E" w14:textId="77777777" w:rsidR="001B7ECF" w:rsidRPr="00DA79DF" w:rsidRDefault="001B7ECF" w:rsidP="0075292A">
            <w:pPr>
              <w:rPr>
                <w:rFonts w:cstheme="minorHAnsi"/>
                <w:b/>
              </w:rPr>
            </w:pPr>
            <w:r w:rsidRPr="00DA79DF">
              <w:rPr>
                <w:rFonts w:cstheme="minorHAnsi"/>
                <w:b/>
              </w:rPr>
              <w:t>Morning session</w:t>
            </w:r>
          </w:p>
          <w:p w14:paraId="2BD5A2D0" w14:textId="77777777" w:rsidR="001B7ECF" w:rsidRPr="00DA79DF" w:rsidRDefault="001B7ECF" w:rsidP="0075292A">
            <w:pPr>
              <w:rPr>
                <w:rFonts w:cstheme="minorHAnsi"/>
                <w:b/>
              </w:rPr>
            </w:pPr>
            <w:r w:rsidRPr="00DA79DF">
              <w:rPr>
                <w:rFonts w:cstheme="minorHAnsi"/>
                <w:b/>
              </w:rPr>
              <w:t>(8:30-noon)</w:t>
            </w:r>
          </w:p>
          <w:p w14:paraId="3DD3D3A3" w14:textId="77777777" w:rsidR="001B7ECF" w:rsidRPr="00DA79DF" w:rsidRDefault="001B7ECF" w:rsidP="0075292A">
            <w:pPr>
              <w:rPr>
                <w:rFonts w:cstheme="minorHAnsi"/>
                <w:b/>
              </w:rPr>
            </w:pPr>
          </w:p>
          <w:p w14:paraId="026AF866" w14:textId="77777777" w:rsidR="001B7ECF" w:rsidRPr="00DA79DF" w:rsidRDefault="001B7ECF" w:rsidP="0075292A">
            <w:pPr>
              <w:rPr>
                <w:rFonts w:cstheme="minorHAnsi"/>
                <w:b/>
              </w:rPr>
            </w:pPr>
          </w:p>
          <w:p w14:paraId="5CC80EE9" w14:textId="77777777" w:rsidR="001B7ECF" w:rsidRPr="00DA79DF" w:rsidRDefault="001B7ECF" w:rsidP="0075292A">
            <w:pPr>
              <w:rPr>
                <w:rFonts w:cstheme="minorHAnsi"/>
                <w:b/>
              </w:rPr>
            </w:pPr>
          </w:p>
          <w:p w14:paraId="01F0E0C9" w14:textId="77777777" w:rsidR="001B7ECF" w:rsidRPr="00DA79DF" w:rsidRDefault="001B7ECF" w:rsidP="0075292A">
            <w:pPr>
              <w:rPr>
                <w:rFonts w:cstheme="minorHAnsi"/>
                <w:b/>
              </w:rPr>
            </w:pPr>
          </w:p>
        </w:tc>
        <w:tc>
          <w:tcPr>
            <w:tcW w:w="1710" w:type="dxa"/>
            <w:tcBorders>
              <w:top w:val="nil"/>
            </w:tcBorders>
            <w:shd w:val="clear" w:color="auto" w:fill="808080" w:themeFill="background1" w:themeFillShade="80"/>
          </w:tcPr>
          <w:p w14:paraId="10EC24DD" w14:textId="77777777" w:rsidR="001B7ECF" w:rsidRPr="00AD7E58" w:rsidRDefault="001B7ECF" w:rsidP="0075292A">
            <w:pPr>
              <w:rPr>
                <w:rFonts w:cstheme="minorHAnsi"/>
              </w:rPr>
            </w:pPr>
          </w:p>
        </w:tc>
        <w:tc>
          <w:tcPr>
            <w:tcW w:w="2700" w:type="dxa"/>
          </w:tcPr>
          <w:p w14:paraId="7C6838B1" w14:textId="77777777" w:rsidR="001245B6" w:rsidRDefault="008235B3" w:rsidP="001245B6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Brief synopsis of relevant project evaluation findings</w:t>
            </w:r>
          </w:p>
          <w:p w14:paraId="6018037E" w14:textId="77777777" w:rsidR="001245B6" w:rsidRDefault="001245B6" w:rsidP="001245B6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 w:rsidRPr="001245B6">
              <w:rPr>
                <w:rFonts w:cstheme="minorHAnsi"/>
              </w:rPr>
              <w:t>Team caucus around key aspects of local work and lessons learned</w:t>
            </w:r>
          </w:p>
          <w:p w14:paraId="2FA2125F" w14:textId="67317A95" w:rsidR="001245B6" w:rsidRDefault="001245B6" w:rsidP="001245B6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 w:rsidRPr="001245B6">
              <w:rPr>
                <w:rFonts w:cstheme="minorHAnsi"/>
              </w:rPr>
              <w:t>Small-group discussions around focused sub-areas</w:t>
            </w:r>
            <w:r w:rsidR="00485004">
              <w:rPr>
                <w:rFonts w:cstheme="minorHAnsi"/>
              </w:rPr>
              <w:t>@</w:t>
            </w:r>
            <w:r w:rsidRPr="001245B6">
              <w:rPr>
                <w:rFonts w:cstheme="minorHAnsi"/>
              </w:rPr>
              <w:t xml:space="preserve"> related to broad theme</w:t>
            </w:r>
          </w:p>
          <w:p w14:paraId="4241C47E" w14:textId="77A7836D" w:rsidR="001245B6" w:rsidRPr="001245B6" w:rsidRDefault="001245B6" w:rsidP="001245B6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 w:rsidRPr="001245B6">
              <w:rPr>
                <w:rFonts w:cstheme="minorHAnsi"/>
              </w:rPr>
              <w:t>Draft synthesis of consensus “findings”/ elements of model</w:t>
            </w:r>
          </w:p>
        </w:tc>
        <w:tc>
          <w:tcPr>
            <w:tcW w:w="2700" w:type="dxa"/>
          </w:tcPr>
          <w:p w14:paraId="16846B4F" w14:textId="77777777" w:rsidR="001245B6" w:rsidRDefault="001245B6" w:rsidP="001245B6">
            <w:pPr>
              <w:pStyle w:val="ListParagraph"/>
              <w:numPr>
                <w:ilvl w:val="0"/>
                <w:numId w:val="20"/>
              </w:numPr>
              <w:rPr>
                <w:rFonts w:cstheme="minorHAnsi"/>
              </w:rPr>
            </w:pPr>
            <w:r>
              <w:rPr>
                <w:rFonts w:cstheme="minorHAnsi"/>
              </w:rPr>
              <w:t>Brief synopsis of relevant project evaluation findings</w:t>
            </w:r>
          </w:p>
          <w:p w14:paraId="72C15698" w14:textId="77777777" w:rsidR="001245B6" w:rsidRDefault="001245B6" w:rsidP="001245B6">
            <w:pPr>
              <w:pStyle w:val="ListParagraph"/>
              <w:numPr>
                <w:ilvl w:val="0"/>
                <w:numId w:val="20"/>
              </w:numPr>
              <w:rPr>
                <w:rFonts w:cstheme="minorHAnsi"/>
              </w:rPr>
            </w:pPr>
            <w:r w:rsidRPr="001245B6">
              <w:rPr>
                <w:rFonts w:cstheme="minorHAnsi"/>
              </w:rPr>
              <w:t>Team caucus around key aspects of local work and lessons learned</w:t>
            </w:r>
          </w:p>
          <w:p w14:paraId="65573599" w14:textId="703896F8" w:rsidR="001245B6" w:rsidRDefault="001245B6" w:rsidP="001245B6">
            <w:pPr>
              <w:pStyle w:val="ListParagraph"/>
              <w:numPr>
                <w:ilvl w:val="0"/>
                <w:numId w:val="20"/>
              </w:numPr>
              <w:rPr>
                <w:rFonts w:cstheme="minorHAnsi"/>
              </w:rPr>
            </w:pPr>
            <w:r w:rsidRPr="001245B6">
              <w:rPr>
                <w:rFonts w:cstheme="minorHAnsi"/>
              </w:rPr>
              <w:t>Small-group discussions around focused sub-areas</w:t>
            </w:r>
            <w:r w:rsidR="00485004">
              <w:rPr>
                <w:rFonts w:cstheme="minorHAnsi"/>
              </w:rPr>
              <w:t>@</w:t>
            </w:r>
            <w:r w:rsidRPr="001245B6">
              <w:rPr>
                <w:rFonts w:cstheme="minorHAnsi"/>
              </w:rPr>
              <w:t xml:space="preserve"> related to broad theme</w:t>
            </w:r>
          </w:p>
          <w:p w14:paraId="78F280A8" w14:textId="5DB01648" w:rsidR="001B7ECF" w:rsidRPr="001245B6" w:rsidRDefault="001245B6" w:rsidP="001245B6">
            <w:pPr>
              <w:pStyle w:val="ListParagraph"/>
              <w:numPr>
                <w:ilvl w:val="0"/>
                <w:numId w:val="20"/>
              </w:numPr>
              <w:rPr>
                <w:rFonts w:cstheme="minorHAnsi"/>
              </w:rPr>
            </w:pPr>
            <w:r w:rsidRPr="001245B6">
              <w:rPr>
                <w:rFonts w:cstheme="minorHAnsi"/>
              </w:rPr>
              <w:t>Draft synthesis of consensus “findings”/ elements of model</w:t>
            </w:r>
          </w:p>
        </w:tc>
        <w:tc>
          <w:tcPr>
            <w:tcW w:w="2700" w:type="dxa"/>
          </w:tcPr>
          <w:p w14:paraId="027CFCEA" w14:textId="77777777" w:rsidR="001245B6" w:rsidRDefault="001245B6" w:rsidP="001245B6">
            <w:pPr>
              <w:pStyle w:val="ListParagraph"/>
              <w:numPr>
                <w:ilvl w:val="0"/>
                <w:numId w:val="21"/>
              </w:numPr>
              <w:rPr>
                <w:rFonts w:cstheme="minorHAnsi"/>
              </w:rPr>
            </w:pPr>
            <w:r>
              <w:rPr>
                <w:rFonts w:cstheme="minorHAnsi"/>
              </w:rPr>
              <w:t>Brief synopsis of relevant project evaluation findings</w:t>
            </w:r>
          </w:p>
          <w:p w14:paraId="0FFF5C07" w14:textId="77777777" w:rsidR="001245B6" w:rsidRDefault="001245B6" w:rsidP="001245B6">
            <w:pPr>
              <w:pStyle w:val="ListParagraph"/>
              <w:numPr>
                <w:ilvl w:val="0"/>
                <w:numId w:val="21"/>
              </w:numPr>
              <w:rPr>
                <w:rFonts w:cstheme="minorHAnsi"/>
              </w:rPr>
            </w:pPr>
            <w:r w:rsidRPr="001245B6">
              <w:rPr>
                <w:rFonts w:cstheme="minorHAnsi"/>
              </w:rPr>
              <w:t>Team caucus around key aspects of local work and lessons learned</w:t>
            </w:r>
          </w:p>
          <w:p w14:paraId="096A8A16" w14:textId="4604AE11" w:rsidR="001245B6" w:rsidRDefault="001245B6" w:rsidP="001245B6">
            <w:pPr>
              <w:pStyle w:val="ListParagraph"/>
              <w:numPr>
                <w:ilvl w:val="0"/>
                <w:numId w:val="21"/>
              </w:numPr>
              <w:rPr>
                <w:rFonts w:cstheme="minorHAnsi"/>
              </w:rPr>
            </w:pPr>
            <w:r w:rsidRPr="001245B6">
              <w:rPr>
                <w:rFonts w:cstheme="minorHAnsi"/>
              </w:rPr>
              <w:t>Small-group discussions around focused sub-areas</w:t>
            </w:r>
            <w:r w:rsidR="00485004">
              <w:rPr>
                <w:rFonts w:cstheme="minorHAnsi"/>
              </w:rPr>
              <w:t>@</w:t>
            </w:r>
            <w:r w:rsidRPr="001245B6">
              <w:rPr>
                <w:rFonts w:cstheme="minorHAnsi"/>
              </w:rPr>
              <w:t xml:space="preserve"> related to broad theme</w:t>
            </w:r>
          </w:p>
          <w:p w14:paraId="1E07D0E5" w14:textId="57402A02" w:rsidR="001B7ECF" w:rsidRPr="001245B6" w:rsidRDefault="001245B6" w:rsidP="001245B6">
            <w:pPr>
              <w:pStyle w:val="ListParagraph"/>
              <w:numPr>
                <w:ilvl w:val="0"/>
                <w:numId w:val="21"/>
              </w:numPr>
              <w:rPr>
                <w:rFonts w:cstheme="minorHAnsi"/>
              </w:rPr>
            </w:pPr>
            <w:r w:rsidRPr="001245B6">
              <w:rPr>
                <w:rFonts w:cstheme="minorHAnsi"/>
              </w:rPr>
              <w:t>Draft synthesis of consensus “findings”/ elements of model</w:t>
            </w:r>
          </w:p>
        </w:tc>
        <w:tc>
          <w:tcPr>
            <w:tcW w:w="2430" w:type="dxa"/>
          </w:tcPr>
          <w:p w14:paraId="2CE5AEF8" w14:textId="28CE3BBE" w:rsidR="001B7ECF" w:rsidRDefault="00B00140" w:rsidP="00B00140">
            <w:pPr>
              <w:pStyle w:val="ListParagraph"/>
              <w:numPr>
                <w:ilvl w:val="0"/>
                <w:numId w:val="17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Review and </w:t>
            </w:r>
            <w:r w:rsidR="001245B6">
              <w:rPr>
                <w:rFonts w:cstheme="minorHAnsi"/>
              </w:rPr>
              <w:t>refine</w:t>
            </w:r>
            <w:r>
              <w:rPr>
                <w:rFonts w:cstheme="minorHAnsi"/>
              </w:rPr>
              <w:t xml:space="preserve"> key elements of overall model</w:t>
            </w:r>
          </w:p>
          <w:p w14:paraId="02762867" w14:textId="77777777" w:rsidR="00B00140" w:rsidRDefault="00B00140" w:rsidP="00B00140">
            <w:pPr>
              <w:pStyle w:val="ListParagraph"/>
              <w:numPr>
                <w:ilvl w:val="0"/>
                <w:numId w:val="17"/>
              </w:numPr>
              <w:rPr>
                <w:rFonts w:cstheme="minorHAnsi"/>
              </w:rPr>
            </w:pPr>
            <w:r>
              <w:rPr>
                <w:rFonts w:cstheme="minorHAnsi"/>
              </w:rPr>
              <w:t>Share plans for continuing local and collective work around developmental math</w:t>
            </w:r>
          </w:p>
          <w:p w14:paraId="09F8B5C3" w14:textId="77777777" w:rsidR="00B00140" w:rsidRPr="00B00140" w:rsidRDefault="00B00140" w:rsidP="00B00140">
            <w:pPr>
              <w:pStyle w:val="ListParagraph"/>
              <w:numPr>
                <w:ilvl w:val="0"/>
                <w:numId w:val="17"/>
              </w:numPr>
              <w:rPr>
                <w:rFonts w:cstheme="minorHAnsi"/>
              </w:rPr>
            </w:pPr>
            <w:r>
              <w:rPr>
                <w:rFonts w:cstheme="minorHAnsi"/>
              </w:rPr>
              <w:t>Discuss plans for staying connected through the fall</w:t>
            </w:r>
          </w:p>
        </w:tc>
      </w:tr>
      <w:tr w:rsidR="001B7ECF" w:rsidRPr="00AD7E58" w14:paraId="26C116CB" w14:textId="77777777" w:rsidTr="001245B6">
        <w:tc>
          <w:tcPr>
            <w:tcW w:w="1188" w:type="dxa"/>
          </w:tcPr>
          <w:p w14:paraId="2FFADCD1" w14:textId="7F4B21F6" w:rsidR="001B7ECF" w:rsidRPr="00DA79DF" w:rsidRDefault="00F332E9" w:rsidP="0075292A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Noon-1:3</w:t>
            </w:r>
            <w:r w:rsidR="001B7ECF" w:rsidRPr="00DA79DF">
              <w:rPr>
                <w:rFonts w:cstheme="minorHAnsi"/>
                <w:b/>
              </w:rPr>
              <w:t>0 pm</w:t>
            </w:r>
          </w:p>
        </w:tc>
        <w:tc>
          <w:tcPr>
            <w:tcW w:w="1710" w:type="dxa"/>
            <w:shd w:val="clear" w:color="auto" w:fill="808080" w:themeFill="background1" w:themeFillShade="80"/>
          </w:tcPr>
          <w:p w14:paraId="45F603CC" w14:textId="77777777" w:rsidR="001B7ECF" w:rsidRPr="00AD7E58" w:rsidRDefault="001B7ECF" w:rsidP="0075292A">
            <w:pPr>
              <w:rPr>
                <w:rFonts w:cstheme="minorHAnsi"/>
              </w:rPr>
            </w:pPr>
            <w:r>
              <w:rPr>
                <w:rFonts w:cstheme="minorHAnsi"/>
              </w:rPr>
              <w:t>Lunch on your own</w:t>
            </w:r>
          </w:p>
        </w:tc>
        <w:tc>
          <w:tcPr>
            <w:tcW w:w="2700" w:type="dxa"/>
          </w:tcPr>
          <w:p w14:paraId="09FC7E58" w14:textId="77777777" w:rsidR="001B7ECF" w:rsidRPr="00AD7E58" w:rsidRDefault="001B7ECF" w:rsidP="0075292A">
            <w:pPr>
              <w:rPr>
                <w:rFonts w:cstheme="minorHAnsi"/>
              </w:rPr>
            </w:pPr>
            <w:r w:rsidRPr="00AD7E58">
              <w:rPr>
                <w:rFonts w:cstheme="minorHAnsi"/>
              </w:rPr>
              <w:t>Lunch break</w:t>
            </w:r>
          </w:p>
        </w:tc>
        <w:tc>
          <w:tcPr>
            <w:tcW w:w="2700" w:type="dxa"/>
          </w:tcPr>
          <w:p w14:paraId="3687ADDE" w14:textId="77777777" w:rsidR="001B7ECF" w:rsidRPr="00AD7E58" w:rsidRDefault="001B7ECF" w:rsidP="0075292A">
            <w:pPr>
              <w:rPr>
                <w:rFonts w:cstheme="minorHAnsi"/>
              </w:rPr>
            </w:pPr>
            <w:r w:rsidRPr="00AD7E58">
              <w:rPr>
                <w:rFonts w:cstheme="minorHAnsi"/>
              </w:rPr>
              <w:t>Lunch break</w:t>
            </w:r>
          </w:p>
        </w:tc>
        <w:tc>
          <w:tcPr>
            <w:tcW w:w="2700" w:type="dxa"/>
          </w:tcPr>
          <w:p w14:paraId="0E25E476" w14:textId="77777777" w:rsidR="001B7ECF" w:rsidRPr="00AD7E58" w:rsidRDefault="001B7ECF" w:rsidP="0075292A">
            <w:pPr>
              <w:rPr>
                <w:rFonts w:cstheme="minorHAnsi"/>
              </w:rPr>
            </w:pPr>
            <w:r w:rsidRPr="00AD7E58">
              <w:rPr>
                <w:rFonts w:cstheme="minorHAnsi"/>
              </w:rPr>
              <w:t>Lunch break</w:t>
            </w: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14:paraId="5EBA28EE" w14:textId="77777777" w:rsidR="001B7ECF" w:rsidRPr="00AD7E58" w:rsidRDefault="001B7ECF" w:rsidP="0075292A">
            <w:pPr>
              <w:rPr>
                <w:rFonts w:cstheme="minorHAnsi"/>
              </w:rPr>
            </w:pPr>
            <w:r w:rsidRPr="00AD7E58">
              <w:rPr>
                <w:rFonts w:cstheme="minorHAnsi"/>
              </w:rPr>
              <w:t>Lunch break</w:t>
            </w:r>
            <w:r>
              <w:rPr>
                <w:rFonts w:cstheme="minorHAnsi"/>
              </w:rPr>
              <w:t xml:space="preserve"> and departure</w:t>
            </w:r>
          </w:p>
        </w:tc>
      </w:tr>
      <w:tr w:rsidR="001B7ECF" w:rsidRPr="00AD7E58" w14:paraId="02898939" w14:textId="77777777" w:rsidTr="001245B6">
        <w:tc>
          <w:tcPr>
            <w:tcW w:w="1188" w:type="dxa"/>
          </w:tcPr>
          <w:p w14:paraId="5894258A" w14:textId="77777777" w:rsidR="001B7ECF" w:rsidRPr="00DA79DF" w:rsidRDefault="001B7ECF" w:rsidP="0075292A">
            <w:pPr>
              <w:rPr>
                <w:rFonts w:cstheme="minorHAnsi"/>
                <w:b/>
              </w:rPr>
            </w:pPr>
            <w:r w:rsidRPr="00DA79DF">
              <w:rPr>
                <w:rFonts w:cstheme="minorHAnsi"/>
                <w:b/>
              </w:rPr>
              <w:t>Afternoon session</w:t>
            </w:r>
          </w:p>
          <w:p w14:paraId="4670F706" w14:textId="24EDF2C2" w:rsidR="001B7ECF" w:rsidRPr="00DA79DF" w:rsidRDefault="00F332E9" w:rsidP="0075292A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(1:3</w:t>
            </w:r>
            <w:r w:rsidR="001B7ECF" w:rsidRPr="00DA79DF">
              <w:rPr>
                <w:rFonts w:cstheme="minorHAnsi"/>
                <w:b/>
              </w:rPr>
              <w:t>0-5:30)</w:t>
            </w:r>
          </w:p>
          <w:p w14:paraId="76C17D7D" w14:textId="77777777" w:rsidR="001B7ECF" w:rsidRPr="00DA79DF" w:rsidRDefault="001B7ECF" w:rsidP="0075292A">
            <w:pPr>
              <w:rPr>
                <w:rFonts w:cstheme="minorHAnsi"/>
                <w:b/>
              </w:rPr>
            </w:pPr>
          </w:p>
          <w:p w14:paraId="77F81C38" w14:textId="77777777" w:rsidR="001B7ECF" w:rsidRPr="00DA79DF" w:rsidRDefault="001B7ECF" w:rsidP="0075292A">
            <w:pPr>
              <w:rPr>
                <w:rFonts w:cstheme="minorHAnsi"/>
                <w:b/>
              </w:rPr>
            </w:pPr>
          </w:p>
          <w:p w14:paraId="045F7B45" w14:textId="77777777" w:rsidR="001B7ECF" w:rsidRPr="00DA79DF" w:rsidRDefault="001B7ECF" w:rsidP="0075292A">
            <w:pPr>
              <w:rPr>
                <w:rFonts w:cstheme="minorHAnsi"/>
                <w:b/>
              </w:rPr>
            </w:pPr>
          </w:p>
          <w:p w14:paraId="5E08C155" w14:textId="77777777" w:rsidR="001B7ECF" w:rsidRPr="00DA79DF" w:rsidRDefault="001B7ECF" w:rsidP="0075292A">
            <w:pPr>
              <w:rPr>
                <w:rFonts w:cstheme="minorHAnsi"/>
                <w:b/>
              </w:rPr>
            </w:pPr>
          </w:p>
        </w:tc>
        <w:tc>
          <w:tcPr>
            <w:tcW w:w="1710" w:type="dxa"/>
          </w:tcPr>
          <w:p w14:paraId="0DF9DEA5" w14:textId="77777777" w:rsidR="007E5376" w:rsidRDefault="007E5376" w:rsidP="007E5376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Overview of week</w:t>
            </w:r>
          </w:p>
          <w:p w14:paraId="45DF0867" w14:textId="3C969353" w:rsidR="007E5376" w:rsidRDefault="001245B6" w:rsidP="007E5376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Considering structural reform (pros, cons, models)</w:t>
            </w:r>
            <w:r w:rsidR="00485004">
              <w:rPr>
                <w:rFonts w:cstheme="minorHAnsi"/>
              </w:rPr>
              <w:t>@</w:t>
            </w:r>
          </w:p>
          <w:p w14:paraId="1852348E" w14:textId="1BAD91C9" w:rsidR="007E5376" w:rsidRPr="007E5376" w:rsidRDefault="001245B6" w:rsidP="007E5376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Team sharing of specific approaches</w:t>
            </w:r>
          </w:p>
        </w:tc>
        <w:tc>
          <w:tcPr>
            <w:tcW w:w="2700" w:type="dxa"/>
          </w:tcPr>
          <w:p w14:paraId="24B6FCF6" w14:textId="319515B9" w:rsidR="007E5376" w:rsidRDefault="001245B6" w:rsidP="007E5376">
            <w:pPr>
              <w:pStyle w:val="ListParagraph"/>
              <w:numPr>
                <w:ilvl w:val="0"/>
                <w:numId w:val="9"/>
              </w:numPr>
              <w:rPr>
                <w:rFonts w:cstheme="minorHAnsi"/>
              </w:rPr>
            </w:pPr>
            <w:r>
              <w:rPr>
                <w:rFonts w:cstheme="minorHAnsi"/>
              </w:rPr>
              <w:t>Clarify and refine key elements of collective</w:t>
            </w:r>
            <w:r w:rsidR="007E5376">
              <w:rPr>
                <w:rFonts w:cstheme="minorHAnsi"/>
              </w:rPr>
              <w:t xml:space="preserve"> model relevant to daily theme </w:t>
            </w:r>
          </w:p>
          <w:p w14:paraId="1B1326E3" w14:textId="4BA18750" w:rsidR="007E5376" w:rsidRDefault="001245B6" w:rsidP="007E5376">
            <w:pPr>
              <w:pStyle w:val="ListParagraph"/>
              <w:numPr>
                <w:ilvl w:val="0"/>
                <w:numId w:val="9"/>
              </w:numPr>
              <w:rPr>
                <w:rFonts w:cstheme="minorHAnsi"/>
              </w:rPr>
            </w:pPr>
            <w:r>
              <w:rPr>
                <w:rFonts w:cstheme="minorHAnsi"/>
              </w:rPr>
              <w:t>College teams review &amp; respond to conclusions</w:t>
            </w:r>
            <w:r w:rsidR="008235B3">
              <w:rPr>
                <w:rFonts w:cstheme="minorHAnsi"/>
              </w:rPr>
              <w:t xml:space="preserve"> (</w:t>
            </w:r>
            <w:r>
              <w:rPr>
                <w:rFonts w:cstheme="minorHAnsi"/>
              </w:rPr>
              <w:t>strengths/challenges for local context)</w:t>
            </w:r>
          </w:p>
          <w:p w14:paraId="48C78AD0" w14:textId="37BFAC9D" w:rsidR="001B7ECF" w:rsidRPr="007E5376" w:rsidRDefault="001245B6" w:rsidP="001245B6">
            <w:pPr>
              <w:pStyle w:val="ListParagraph"/>
              <w:numPr>
                <w:ilvl w:val="0"/>
                <w:numId w:val="9"/>
              </w:numPr>
              <w:rPr>
                <w:rFonts w:cstheme="minorHAnsi"/>
              </w:rPr>
            </w:pPr>
            <w:r>
              <w:rPr>
                <w:rFonts w:cstheme="minorHAnsi"/>
              </w:rPr>
              <w:t>Team time and/or p</w:t>
            </w:r>
            <w:r w:rsidR="007E5376" w:rsidRPr="007E5376">
              <w:rPr>
                <w:rFonts w:cstheme="minorHAnsi"/>
              </w:rPr>
              <w:t xml:space="preserve">rep for next </w:t>
            </w:r>
            <w:r>
              <w:rPr>
                <w:rFonts w:cstheme="minorHAnsi"/>
              </w:rPr>
              <w:t>day</w:t>
            </w:r>
          </w:p>
        </w:tc>
        <w:tc>
          <w:tcPr>
            <w:tcW w:w="2700" w:type="dxa"/>
          </w:tcPr>
          <w:p w14:paraId="567B3D6A" w14:textId="77777777" w:rsidR="001245B6" w:rsidRDefault="001245B6" w:rsidP="001245B6">
            <w:pPr>
              <w:pStyle w:val="ListParagraph"/>
              <w:numPr>
                <w:ilvl w:val="0"/>
                <w:numId w:val="18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Clarify and refine key elements of collective model relevant to daily theme </w:t>
            </w:r>
          </w:p>
          <w:p w14:paraId="68B10FF6" w14:textId="77777777" w:rsidR="001245B6" w:rsidRDefault="001245B6" w:rsidP="001245B6">
            <w:pPr>
              <w:pStyle w:val="ListParagraph"/>
              <w:numPr>
                <w:ilvl w:val="0"/>
                <w:numId w:val="18"/>
              </w:numPr>
              <w:rPr>
                <w:rFonts w:cstheme="minorHAnsi"/>
              </w:rPr>
            </w:pPr>
            <w:r>
              <w:rPr>
                <w:rFonts w:cstheme="minorHAnsi"/>
              </w:rPr>
              <w:t>College teams review &amp; respond to conclusions (strengths/challenges for local context)</w:t>
            </w:r>
          </w:p>
          <w:p w14:paraId="2ABA7E7D" w14:textId="6BBE4913" w:rsidR="001B7ECF" w:rsidRPr="001245B6" w:rsidRDefault="001245B6" w:rsidP="001245B6">
            <w:pPr>
              <w:pStyle w:val="ListParagraph"/>
              <w:numPr>
                <w:ilvl w:val="0"/>
                <w:numId w:val="18"/>
              </w:numPr>
              <w:rPr>
                <w:rFonts w:cstheme="minorHAnsi"/>
              </w:rPr>
            </w:pPr>
            <w:r w:rsidRPr="001245B6">
              <w:rPr>
                <w:rFonts w:cstheme="minorHAnsi"/>
              </w:rPr>
              <w:t>Team time and/or prep for next day</w:t>
            </w:r>
          </w:p>
        </w:tc>
        <w:tc>
          <w:tcPr>
            <w:tcW w:w="2700" w:type="dxa"/>
            <w:tcBorders>
              <w:right w:val="nil"/>
            </w:tcBorders>
          </w:tcPr>
          <w:p w14:paraId="2A166A5B" w14:textId="77777777" w:rsidR="001245B6" w:rsidRDefault="001245B6" w:rsidP="001245B6">
            <w:pPr>
              <w:pStyle w:val="ListParagraph"/>
              <w:numPr>
                <w:ilvl w:val="0"/>
                <w:numId w:val="19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Clarify and refine key elements of collective model relevant to daily theme </w:t>
            </w:r>
          </w:p>
          <w:p w14:paraId="4F4FD95B" w14:textId="77777777" w:rsidR="001245B6" w:rsidRDefault="001245B6" w:rsidP="001245B6">
            <w:pPr>
              <w:pStyle w:val="ListParagraph"/>
              <w:numPr>
                <w:ilvl w:val="0"/>
                <w:numId w:val="19"/>
              </w:numPr>
              <w:rPr>
                <w:rFonts w:cstheme="minorHAnsi"/>
              </w:rPr>
            </w:pPr>
            <w:r>
              <w:rPr>
                <w:rFonts w:cstheme="minorHAnsi"/>
              </w:rPr>
              <w:t>College teams review &amp; respond to conclusions (strengths/challenges for local context)</w:t>
            </w:r>
          </w:p>
          <w:p w14:paraId="34E320B6" w14:textId="455258F1" w:rsidR="001B7ECF" w:rsidRPr="001245B6" w:rsidRDefault="001245B6" w:rsidP="001245B6">
            <w:pPr>
              <w:pStyle w:val="ListParagraph"/>
              <w:numPr>
                <w:ilvl w:val="0"/>
                <w:numId w:val="19"/>
              </w:numPr>
              <w:rPr>
                <w:rFonts w:cstheme="minorHAnsi"/>
              </w:rPr>
            </w:pPr>
            <w:r w:rsidRPr="001245B6">
              <w:rPr>
                <w:rFonts w:cstheme="minorHAnsi"/>
              </w:rPr>
              <w:t>Team time and/or prep for next day</w:t>
            </w:r>
          </w:p>
        </w:tc>
        <w:tc>
          <w:tcPr>
            <w:tcW w:w="2430" w:type="dxa"/>
            <w:tcBorders>
              <w:left w:val="nil"/>
              <w:bottom w:val="nil"/>
            </w:tcBorders>
            <w:shd w:val="clear" w:color="auto" w:fill="808080" w:themeFill="background1" w:themeFillShade="80"/>
          </w:tcPr>
          <w:p w14:paraId="086AC162" w14:textId="77777777" w:rsidR="001B7ECF" w:rsidRPr="00AD7E58" w:rsidRDefault="001B7ECF" w:rsidP="0075292A">
            <w:pPr>
              <w:rPr>
                <w:rFonts w:cstheme="minorHAnsi"/>
              </w:rPr>
            </w:pPr>
          </w:p>
        </w:tc>
      </w:tr>
      <w:tr w:rsidR="001B7ECF" w:rsidRPr="00AD7E58" w14:paraId="741889F2" w14:textId="77777777" w:rsidTr="001245B6">
        <w:tc>
          <w:tcPr>
            <w:tcW w:w="1188" w:type="dxa"/>
          </w:tcPr>
          <w:p w14:paraId="71620128" w14:textId="77777777" w:rsidR="001B7ECF" w:rsidRPr="00DA79DF" w:rsidRDefault="001B7ECF" w:rsidP="0075292A">
            <w:pPr>
              <w:rPr>
                <w:rFonts w:cstheme="minorHAnsi"/>
                <w:b/>
              </w:rPr>
            </w:pPr>
            <w:r w:rsidRPr="00DA79DF">
              <w:rPr>
                <w:rFonts w:cstheme="minorHAnsi"/>
                <w:b/>
              </w:rPr>
              <w:t>5:30-7:30</w:t>
            </w:r>
          </w:p>
        </w:tc>
        <w:tc>
          <w:tcPr>
            <w:tcW w:w="1710" w:type="dxa"/>
          </w:tcPr>
          <w:p w14:paraId="57D3573D" w14:textId="77777777" w:rsidR="001B7ECF" w:rsidRPr="00AD7E58" w:rsidRDefault="001B7ECF" w:rsidP="0075292A">
            <w:pPr>
              <w:rPr>
                <w:rFonts w:cstheme="minorHAnsi"/>
              </w:rPr>
            </w:pPr>
            <w:r w:rsidRPr="00AD7E58">
              <w:rPr>
                <w:rFonts w:cstheme="minorHAnsi"/>
              </w:rPr>
              <w:t>Dinner break</w:t>
            </w:r>
          </w:p>
        </w:tc>
        <w:tc>
          <w:tcPr>
            <w:tcW w:w="2700" w:type="dxa"/>
          </w:tcPr>
          <w:p w14:paraId="61C6ABBB" w14:textId="77777777" w:rsidR="001B7ECF" w:rsidRPr="00AD7E58" w:rsidRDefault="001B7ECF" w:rsidP="0075292A">
            <w:pPr>
              <w:rPr>
                <w:rFonts w:cstheme="minorHAnsi"/>
              </w:rPr>
            </w:pPr>
            <w:r w:rsidRPr="00AD7E58">
              <w:rPr>
                <w:rFonts w:cstheme="minorHAnsi"/>
              </w:rPr>
              <w:t>Dinner break</w:t>
            </w:r>
          </w:p>
        </w:tc>
        <w:tc>
          <w:tcPr>
            <w:tcW w:w="2700" w:type="dxa"/>
          </w:tcPr>
          <w:p w14:paraId="1DB70658" w14:textId="77777777" w:rsidR="001B7ECF" w:rsidRPr="00AD7E58" w:rsidRDefault="001B7ECF" w:rsidP="0075292A">
            <w:pPr>
              <w:rPr>
                <w:rFonts w:cstheme="minorHAnsi"/>
              </w:rPr>
            </w:pPr>
            <w:r w:rsidRPr="00AD7E58">
              <w:rPr>
                <w:rFonts w:cstheme="minorHAnsi"/>
              </w:rPr>
              <w:t>Dinner break</w:t>
            </w:r>
          </w:p>
        </w:tc>
        <w:tc>
          <w:tcPr>
            <w:tcW w:w="2700" w:type="dxa"/>
            <w:tcBorders>
              <w:right w:val="nil"/>
            </w:tcBorders>
          </w:tcPr>
          <w:p w14:paraId="117B168B" w14:textId="77777777" w:rsidR="001B7ECF" w:rsidRPr="00AD7E58" w:rsidRDefault="001B7ECF" w:rsidP="0075292A">
            <w:pPr>
              <w:rPr>
                <w:rFonts w:cstheme="minorHAnsi"/>
              </w:rPr>
            </w:pPr>
            <w:r w:rsidRPr="00AD7E58">
              <w:rPr>
                <w:rFonts w:cstheme="minorHAnsi"/>
              </w:rPr>
              <w:t>Dinner break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</w:tcBorders>
            <w:shd w:val="clear" w:color="auto" w:fill="808080" w:themeFill="background1" w:themeFillShade="80"/>
          </w:tcPr>
          <w:p w14:paraId="3A1C8B4B" w14:textId="77777777" w:rsidR="001B7ECF" w:rsidRPr="00AD7E58" w:rsidRDefault="001B7ECF" w:rsidP="0075292A">
            <w:pPr>
              <w:rPr>
                <w:rFonts w:cstheme="minorHAnsi"/>
              </w:rPr>
            </w:pPr>
          </w:p>
        </w:tc>
      </w:tr>
      <w:tr w:rsidR="001B7ECF" w:rsidRPr="00AD7E58" w14:paraId="5A459A37" w14:textId="77777777" w:rsidTr="001245B6">
        <w:tc>
          <w:tcPr>
            <w:tcW w:w="1188" w:type="dxa"/>
          </w:tcPr>
          <w:p w14:paraId="6C70F09D" w14:textId="77777777" w:rsidR="001B7ECF" w:rsidRPr="00DA79DF" w:rsidRDefault="001B7ECF" w:rsidP="0075292A">
            <w:pPr>
              <w:rPr>
                <w:rFonts w:cstheme="minorHAnsi"/>
                <w:b/>
              </w:rPr>
            </w:pPr>
            <w:r w:rsidRPr="00DA79DF">
              <w:rPr>
                <w:rFonts w:cstheme="minorHAnsi"/>
                <w:b/>
              </w:rPr>
              <w:t>Evening</w:t>
            </w:r>
          </w:p>
          <w:p w14:paraId="43CB9FDC" w14:textId="77777777" w:rsidR="001B7ECF" w:rsidRPr="00DA79DF" w:rsidRDefault="001B7ECF" w:rsidP="0075292A">
            <w:pPr>
              <w:rPr>
                <w:rFonts w:cstheme="minorHAnsi"/>
                <w:b/>
              </w:rPr>
            </w:pPr>
          </w:p>
        </w:tc>
        <w:tc>
          <w:tcPr>
            <w:tcW w:w="1710" w:type="dxa"/>
          </w:tcPr>
          <w:p w14:paraId="75C09941" w14:textId="77777777" w:rsidR="001B7ECF" w:rsidRPr="00AD7E58" w:rsidRDefault="008235B3" w:rsidP="0075292A">
            <w:pPr>
              <w:rPr>
                <w:rFonts w:cstheme="minorHAnsi"/>
              </w:rPr>
            </w:pPr>
            <w:r>
              <w:rPr>
                <w:rFonts w:cstheme="minorHAnsi"/>
              </w:rPr>
              <w:t>Optional activities</w:t>
            </w:r>
            <w:r w:rsidR="001B7ECF" w:rsidRPr="00AD7E58">
              <w:rPr>
                <w:rFonts w:cstheme="minorHAnsi"/>
              </w:rPr>
              <w:t>(TBA)</w:t>
            </w:r>
          </w:p>
        </w:tc>
        <w:tc>
          <w:tcPr>
            <w:tcW w:w="2700" w:type="dxa"/>
          </w:tcPr>
          <w:p w14:paraId="78C446C0" w14:textId="77777777" w:rsidR="001B7ECF" w:rsidRPr="00AD7E58" w:rsidRDefault="001B7ECF" w:rsidP="0075292A">
            <w:pPr>
              <w:rPr>
                <w:rFonts w:cstheme="minorHAnsi"/>
              </w:rPr>
            </w:pPr>
            <w:r w:rsidRPr="00AD7E58">
              <w:rPr>
                <w:rFonts w:cstheme="minorHAnsi"/>
              </w:rPr>
              <w:t>Optional activities (TBA)</w:t>
            </w:r>
          </w:p>
        </w:tc>
        <w:tc>
          <w:tcPr>
            <w:tcW w:w="2700" w:type="dxa"/>
          </w:tcPr>
          <w:p w14:paraId="1CDB2292" w14:textId="77777777" w:rsidR="001B7ECF" w:rsidRPr="00AD7E58" w:rsidRDefault="001B7ECF" w:rsidP="0075292A">
            <w:pPr>
              <w:rPr>
                <w:rFonts w:cstheme="minorHAnsi"/>
              </w:rPr>
            </w:pPr>
            <w:r w:rsidRPr="00AD7E58">
              <w:rPr>
                <w:rFonts w:cstheme="minorHAnsi"/>
              </w:rPr>
              <w:t>Optional activities (TBA)</w:t>
            </w:r>
          </w:p>
        </w:tc>
        <w:tc>
          <w:tcPr>
            <w:tcW w:w="2700" w:type="dxa"/>
            <w:tcBorders>
              <w:right w:val="nil"/>
            </w:tcBorders>
          </w:tcPr>
          <w:p w14:paraId="1DCA0765" w14:textId="77777777" w:rsidR="001B7ECF" w:rsidRPr="00AD7E58" w:rsidRDefault="001B7ECF" w:rsidP="0075292A">
            <w:pPr>
              <w:rPr>
                <w:rFonts w:cstheme="minorHAnsi"/>
              </w:rPr>
            </w:pPr>
            <w:r w:rsidRPr="00AD7E58">
              <w:rPr>
                <w:rFonts w:cstheme="minorHAnsi"/>
              </w:rPr>
              <w:t>Optional activities (TBA)</w:t>
            </w:r>
          </w:p>
        </w:tc>
        <w:tc>
          <w:tcPr>
            <w:tcW w:w="2430" w:type="dxa"/>
            <w:tcBorders>
              <w:top w:val="nil"/>
              <w:left w:val="nil"/>
            </w:tcBorders>
            <w:shd w:val="clear" w:color="auto" w:fill="808080" w:themeFill="background1" w:themeFillShade="80"/>
          </w:tcPr>
          <w:p w14:paraId="6A8A64B0" w14:textId="77777777" w:rsidR="001B7ECF" w:rsidRPr="00AD7E58" w:rsidRDefault="001B7ECF" w:rsidP="0075292A">
            <w:pPr>
              <w:rPr>
                <w:rFonts w:cstheme="minorHAnsi"/>
              </w:rPr>
            </w:pPr>
          </w:p>
        </w:tc>
      </w:tr>
    </w:tbl>
    <w:p w14:paraId="3B3A077F" w14:textId="06F5DB96" w:rsidR="001B7ECF" w:rsidRPr="00B254B9" w:rsidRDefault="00B254B9" w:rsidP="001B7ECF">
      <w:r>
        <w:t xml:space="preserve">@ See “Daily Core Themes” document </w:t>
      </w:r>
      <w:r w:rsidR="001245B6">
        <w:t>for a more compl</w:t>
      </w:r>
      <w:r w:rsidR="00047143">
        <w:t xml:space="preserve">ete description of these themes and </w:t>
      </w:r>
      <w:bookmarkStart w:id="0" w:name="_GoBack"/>
      <w:bookmarkEnd w:id="0"/>
      <w:r w:rsidR="00047143">
        <w:t>possible sub-areas for focused small-group discussions.</w:t>
      </w:r>
    </w:p>
    <w:sectPr w:rsidR="001B7ECF" w:rsidRPr="00B254B9" w:rsidSect="00AD7E58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84481"/>
    <w:multiLevelType w:val="hybridMultilevel"/>
    <w:tmpl w:val="99C478AA"/>
    <w:lvl w:ilvl="0" w:tplc="7FB6F0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9B462C"/>
    <w:multiLevelType w:val="hybridMultilevel"/>
    <w:tmpl w:val="6DA49C5A"/>
    <w:lvl w:ilvl="0" w:tplc="25D271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4F666BB"/>
    <w:multiLevelType w:val="hybridMultilevel"/>
    <w:tmpl w:val="923ED6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9505269"/>
    <w:multiLevelType w:val="hybridMultilevel"/>
    <w:tmpl w:val="99C478AA"/>
    <w:lvl w:ilvl="0" w:tplc="7FB6F0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11A11C4"/>
    <w:multiLevelType w:val="hybridMultilevel"/>
    <w:tmpl w:val="942CE0C8"/>
    <w:lvl w:ilvl="0" w:tplc="680C01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11D030D"/>
    <w:multiLevelType w:val="hybridMultilevel"/>
    <w:tmpl w:val="A4EC8F8C"/>
    <w:lvl w:ilvl="0" w:tplc="62D03DBA">
      <w:start w:val="1"/>
      <w:numFmt w:val="decimal"/>
      <w:lvlText w:val="%1"/>
      <w:lvlJc w:val="left"/>
      <w:pPr>
        <w:ind w:left="360" w:hanging="360"/>
      </w:pPr>
      <w:rPr>
        <w:rFonts w:asciiTheme="minorHAnsi" w:eastAsiaTheme="minorHAnsi" w:hAnsiTheme="minorHAnsi" w:cstheme="minorHAnsi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1791D82"/>
    <w:multiLevelType w:val="hybridMultilevel"/>
    <w:tmpl w:val="77E61AD8"/>
    <w:lvl w:ilvl="0" w:tplc="920AEC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29811D9"/>
    <w:multiLevelType w:val="hybridMultilevel"/>
    <w:tmpl w:val="C64856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A2A01B2"/>
    <w:multiLevelType w:val="hybridMultilevel"/>
    <w:tmpl w:val="C64856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D765C93"/>
    <w:multiLevelType w:val="hybridMultilevel"/>
    <w:tmpl w:val="1CBCD3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4BF5D83"/>
    <w:multiLevelType w:val="hybridMultilevel"/>
    <w:tmpl w:val="77DA5FA2"/>
    <w:lvl w:ilvl="0" w:tplc="8ECEEA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B4247CD"/>
    <w:multiLevelType w:val="hybridMultilevel"/>
    <w:tmpl w:val="68EE0A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C1726A6"/>
    <w:multiLevelType w:val="hybridMultilevel"/>
    <w:tmpl w:val="E9C02B1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D5010BB"/>
    <w:multiLevelType w:val="hybridMultilevel"/>
    <w:tmpl w:val="13B2E57A"/>
    <w:lvl w:ilvl="0" w:tplc="898416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61F7539"/>
    <w:multiLevelType w:val="hybridMultilevel"/>
    <w:tmpl w:val="C7BAE4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7447773"/>
    <w:multiLevelType w:val="hybridMultilevel"/>
    <w:tmpl w:val="99C478AA"/>
    <w:lvl w:ilvl="0" w:tplc="7FB6F0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06E6E0A"/>
    <w:multiLevelType w:val="hybridMultilevel"/>
    <w:tmpl w:val="A0B4A24C"/>
    <w:lvl w:ilvl="0" w:tplc="D4CC2F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A207958"/>
    <w:multiLevelType w:val="hybridMultilevel"/>
    <w:tmpl w:val="0438114E"/>
    <w:lvl w:ilvl="0" w:tplc="51C8B5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BF6566D"/>
    <w:multiLevelType w:val="hybridMultilevel"/>
    <w:tmpl w:val="8E526B58"/>
    <w:lvl w:ilvl="0" w:tplc="60E0C9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C523893"/>
    <w:multiLevelType w:val="hybridMultilevel"/>
    <w:tmpl w:val="509CFC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D8A74C9"/>
    <w:multiLevelType w:val="hybridMultilevel"/>
    <w:tmpl w:val="41025200"/>
    <w:lvl w:ilvl="0" w:tplc="2BDA95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4"/>
  </w:num>
  <w:num w:numId="4">
    <w:abstractNumId w:val="9"/>
  </w:num>
  <w:num w:numId="5">
    <w:abstractNumId w:val="19"/>
  </w:num>
  <w:num w:numId="6">
    <w:abstractNumId w:val="11"/>
  </w:num>
  <w:num w:numId="7">
    <w:abstractNumId w:val="13"/>
  </w:num>
  <w:num w:numId="8">
    <w:abstractNumId w:val="10"/>
  </w:num>
  <w:num w:numId="9">
    <w:abstractNumId w:val="15"/>
  </w:num>
  <w:num w:numId="10">
    <w:abstractNumId w:val="16"/>
  </w:num>
  <w:num w:numId="11">
    <w:abstractNumId w:val="1"/>
  </w:num>
  <w:num w:numId="12">
    <w:abstractNumId w:val="12"/>
  </w:num>
  <w:num w:numId="13">
    <w:abstractNumId w:val="6"/>
  </w:num>
  <w:num w:numId="14">
    <w:abstractNumId w:val="20"/>
  </w:num>
  <w:num w:numId="15">
    <w:abstractNumId w:val="17"/>
  </w:num>
  <w:num w:numId="16">
    <w:abstractNumId w:val="4"/>
  </w:num>
  <w:num w:numId="17">
    <w:abstractNumId w:val="18"/>
  </w:num>
  <w:num w:numId="18">
    <w:abstractNumId w:val="0"/>
  </w:num>
  <w:num w:numId="19">
    <w:abstractNumId w:val="3"/>
  </w:num>
  <w:num w:numId="20">
    <w:abstractNumId w:val="8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EC8"/>
    <w:rsid w:val="00047143"/>
    <w:rsid w:val="001245B6"/>
    <w:rsid w:val="001B7ECF"/>
    <w:rsid w:val="00246EEE"/>
    <w:rsid w:val="00303EC8"/>
    <w:rsid w:val="00485004"/>
    <w:rsid w:val="00687AA5"/>
    <w:rsid w:val="007E5376"/>
    <w:rsid w:val="008235B3"/>
    <w:rsid w:val="008E023F"/>
    <w:rsid w:val="009B4F5E"/>
    <w:rsid w:val="00AD7E58"/>
    <w:rsid w:val="00B00140"/>
    <w:rsid w:val="00B254B9"/>
    <w:rsid w:val="00BE4FDF"/>
    <w:rsid w:val="00DA79DF"/>
    <w:rsid w:val="00DF7DA4"/>
    <w:rsid w:val="00E30572"/>
    <w:rsid w:val="00E803D6"/>
    <w:rsid w:val="00F059ED"/>
    <w:rsid w:val="00F33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2CD7A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03E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3057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24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5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03E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3057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24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5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1089</TotalTime>
  <Pages>1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 Moore</dc:creator>
  <cp:lastModifiedBy>Bill Moore</cp:lastModifiedBy>
  <cp:revision>10</cp:revision>
  <cp:lastPrinted>2012-08-06T22:56:00Z</cp:lastPrinted>
  <dcterms:created xsi:type="dcterms:W3CDTF">2012-04-23T21:37:00Z</dcterms:created>
  <dcterms:modified xsi:type="dcterms:W3CDTF">2012-08-07T20:59:00Z</dcterms:modified>
</cp:coreProperties>
</file>